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РОССИЙСКАЯ ФЕДЕРАЦИЯ</w:t>
      </w: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СОВЕТ ДЕПУТАТОВ</w:t>
      </w: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САРИНСКОГО СЕЛЬСКОГО ПОСЕЛЕНИЯ</w:t>
      </w: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КУНАШАКСКОГО РАЙОНА ЧЕЛЯБИНСКОЙ ОБЛАСТИ</w:t>
      </w:r>
    </w:p>
    <w:p w:rsidR="00CE75B4" w:rsidRPr="00F462BE" w:rsidRDefault="00CE75B4" w:rsidP="00CE75B4">
      <w:pPr>
        <w:jc w:val="center"/>
        <w:rPr>
          <w:b/>
          <w:sz w:val="28"/>
          <w:szCs w:val="28"/>
        </w:rPr>
      </w:pPr>
      <w:r w:rsidRPr="00F462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5083" wp14:editId="7D1F5D7F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87F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CE75B4" w:rsidRPr="00F462BE" w:rsidRDefault="00957AE9" w:rsidP="00CE7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75B4" w:rsidRPr="00F462BE">
        <w:rPr>
          <w:sz w:val="28"/>
          <w:szCs w:val="28"/>
        </w:rPr>
        <w:t>ЗАСЕДАНИЕ</w:t>
      </w: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Р Е Ш Е Н И Е</w:t>
      </w: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b/>
          <w:sz w:val="28"/>
          <w:szCs w:val="28"/>
        </w:rPr>
        <w:t xml:space="preserve">   </w:t>
      </w:r>
      <w:r w:rsidR="003A47D7">
        <w:rPr>
          <w:sz w:val="28"/>
          <w:szCs w:val="28"/>
        </w:rPr>
        <w:t>от   09.09</w:t>
      </w:r>
      <w:r w:rsidRPr="00F462BE">
        <w:rPr>
          <w:sz w:val="28"/>
          <w:szCs w:val="28"/>
        </w:rPr>
        <w:t xml:space="preserve">. 2021 г.                                                                                                   № </w:t>
      </w:r>
      <w:r w:rsidR="0060187D">
        <w:rPr>
          <w:sz w:val="28"/>
          <w:szCs w:val="28"/>
        </w:rPr>
        <w:t>14</w:t>
      </w: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>О назначении публичных слушаний по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 xml:space="preserve">проекту решения  Совета депутатов 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 xml:space="preserve">Саринского сельского поселения 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>«О внесении изменений и дополнений</w:t>
      </w:r>
    </w:p>
    <w:p w:rsidR="00CE75B4" w:rsidRPr="00F462BE" w:rsidRDefault="00CE75B4" w:rsidP="00CE75B4">
      <w:pPr>
        <w:rPr>
          <w:sz w:val="28"/>
          <w:szCs w:val="28"/>
        </w:rPr>
      </w:pPr>
      <w:r w:rsidRPr="00F462BE">
        <w:rPr>
          <w:sz w:val="28"/>
          <w:szCs w:val="28"/>
        </w:rPr>
        <w:t>в Устав  Саринского сельского поселения»,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  Рассмотрев проект решения Совета депутатов Саринского сельского поселения «О внесении изменений и дополнений в Устав  Саринского сельского поселения», </w:t>
      </w:r>
      <w:r w:rsidRPr="00F462BE">
        <w:rPr>
          <w:sz w:val="28"/>
          <w:szCs w:val="28"/>
          <w:lang w:eastAsia="en-US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Саринского сельского поселения</w:t>
      </w:r>
    </w:p>
    <w:p w:rsidR="00CE75B4" w:rsidRPr="00F462BE" w:rsidRDefault="00CE75B4" w:rsidP="00CE75B4">
      <w:pPr>
        <w:jc w:val="both"/>
        <w:rPr>
          <w:sz w:val="28"/>
          <w:szCs w:val="28"/>
          <w:lang w:eastAsia="en-US"/>
        </w:rPr>
      </w:pPr>
    </w:p>
    <w:p w:rsidR="00CE75B4" w:rsidRPr="00F462BE" w:rsidRDefault="00CE75B4" w:rsidP="00CE75B4">
      <w:pPr>
        <w:spacing w:line="360" w:lineRule="auto"/>
        <w:ind w:hanging="180"/>
        <w:jc w:val="center"/>
        <w:rPr>
          <w:sz w:val="28"/>
          <w:szCs w:val="28"/>
        </w:rPr>
      </w:pPr>
      <w:r w:rsidRPr="00F462BE">
        <w:rPr>
          <w:sz w:val="28"/>
          <w:szCs w:val="28"/>
        </w:rPr>
        <w:t xml:space="preserve">Совет депутатов  Саринского сельского  поселения </w:t>
      </w:r>
    </w:p>
    <w:p w:rsidR="00CE75B4" w:rsidRPr="00F462BE" w:rsidRDefault="00CE75B4" w:rsidP="00CE75B4">
      <w:pPr>
        <w:spacing w:line="360" w:lineRule="auto"/>
        <w:ind w:hanging="180"/>
        <w:jc w:val="center"/>
        <w:rPr>
          <w:sz w:val="28"/>
          <w:szCs w:val="28"/>
        </w:rPr>
      </w:pPr>
      <w:r w:rsidRPr="00F462BE">
        <w:rPr>
          <w:sz w:val="28"/>
          <w:szCs w:val="28"/>
        </w:rPr>
        <w:t>РЕШАЕТ: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 1.Назначить публичные слушания по проекту решения Совета депутатов Саринского сельского поселения «О внесении изменений и дополнений в </w:t>
      </w:r>
      <w:proofErr w:type="gramStart"/>
      <w:r w:rsidRPr="00F462BE">
        <w:rPr>
          <w:sz w:val="28"/>
          <w:szCs w:val="28"/>
        </w:rPr>
        <w:t>Устав  Саринского</w:t>
      </w:r>
      <w:proofErr w:type="gramEnd"/>
      <w:r w:rsidRPr="00F462BE">
        <w:rPr>
          <w:sz w:val="28"/>
          <w:szCs w:val="28"/>
        </w:rPr>
        <w:t xml:space="preserve"> сельского поселения» на  </w:t>
      </w:r>
      <w:r w:rsidR="00A72911">
        <w:rPr>
          <w:sz w:val="28"/>
          <w:szCs w:val="28"/>
        </w:rPr>
        <w:t>20</w:t>
      </w:r>
      <w:bookmarkStart w:id="0" w:name="_GoBack"/>
      <w:bookmarkEnd w:id="0"/>
      <w:r w:rsidR="00CA25A2">
        <w:rPr>
          <w:sz w:val="28"/>
          <w:szCs w:val="28"/>
        </w:rPr>
        <w:t>.0</w:t>
      </w:r>
      <w:r w:rsidR="0060187D">
        <w:rPr>
          <w:sz w:val="28"/>
          <w:szCs w:val="28"/>
        </w:rPr>
        <w:t>9</w:t>
      </w:r>
      <w:r w:rsidR="00F462BE">
        <w:rPr>
          <w:sz w:val="28"/>
          <w:szCs w:val="28"/>
        </w:rPr>
        <w:t>.2021г.</w:t>
      </w:r>
      <w:r w:rsidR="00CA25A2">
        <w:rPr>
          <w:sz w:val="28"/>
          <w:szCs w:val="28"/>
        </w:rPr>
        <w:t xml:space="preserve"> в 17ч.0</w:t>
      </w:r>
      <w:r w:rsidRPr="00F462BE">
        <w:rPr>
          <w:sz w:val="28"/>
          <w:szCs w:val="28"/>
        </w:rPr>
        <w:t>0мин. в здании Дома культуры с.</w:t>
      </w:r>
      <w:r w:rsidR="00CA25A2">
        <w:rPr>
          <w:sz w:val="28"/>
          <w:szCs w:val="28"/>
        </w:rPr>
        <w:t xml:space="preserve"> </w:t>
      </w:r>
      <w:r w:rsidRPr="00F462BE">
        <w:rPr>
          <w:sz w:val="28"/>
          <w:szCs w:val="28"/>
        </w:rPr>
        <w:t>Сары, ул. Свердлова , д.18.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2.Опубликовать в средствах массовой информации проект решения Совета депутатов «О внесении изменений и дополнений в Устав  Саринского сельского поселения».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  3. Для подготовки и проведения публичных слушаний утвердить оргкомитет по проведению публичных слушаний в следующем составе: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Искандарова</w:t>
      </w:r>
      <w:proofErr w:type="spellEnd"/>
      <w:r w:rsidRPr="00F462BE">
        <w:rPr>
          <w:sz w:val="28"/>
          <w:szCs w:val="28"/>
        </w:rPr>
        <w:t xml:space="preserve"> Э.К. Ф. – председатель Совета депутатов сельского поселения;  </w:t>
      </w:r>
      <w:proofErr w:type="spellStart"/>
      <w:r w:rsidRPr="00F462BE">
        <w:rPr>
          <w:sz w:val="28"/>
          <w:szCs w:val="28"/>
        </w:rPr>
        <w:t>Шарафутдинова</w:t>
      </w:r>
      <w:proofErr w:type="spellEnd"/>
      <w:r w:rsidRPr="00F462BE">
        <w:rPr>
          <w:sz w:val="28"/>
          <w:szCs w:val="28"/>
        </w:rPr>
        <w:t xml:space="preserve"> И.С. – специалист по финансовым вопросам;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Кульмухаметов</w:t>
      </w:r>
      <w:proofErr w:type="spellEnd"/>
      <w:r w:rsidRPr="00F462BE">
        <w:rPr>
          <w:sz w:val="28"/>
          <w:szCs w:val="28"/>
        </w:rPr>
        <w:t xml:space="preserve"> Р.Б. – комиссия по бюджету Совета депутатов;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>Никонов Д.Р. – комиссия по бюджету Совета депутатов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>Тарасов С.В. – комиссия по бюджету Совета депутатов</w:t>
      </w:r>
    </w:p>
    <w:p w:rsidR="00CE75B4" w:rsidRPr="00F462BE" w:rsidRDefault="00CE75B4" w:rsidP="00CE75B4">
      <w:pPr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   4. Определить следующий порядок учета предложений и рекомендаций граждан поселения: 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r w:rsidRPr="00F462BE">
        <w:rPr>
          <w:sz w:val="28"/>
          <w:szCs w:val="28"/>
        </w:rPr>
        <w:t>- предложения, замечания, пожелания представляются в письменном виде в оргкомитет (здание ДК): с. Сары, ул. Свердлова, д. 18; устно по телефону 76-1-85.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r w:rsidRPr="00F462BE">
        <w:rPr>
          <w:sz w:val="28"/>
          <w:szCs w:val="28"/>
        </w:rPr>
        <w:lastRenderedPageBreak/>
        <w:t>5. Настоящее решение вступает в силу со дня подписания и подлежит опубликованию в средствах массовой информации.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r w:rsidRPr="00F462BE">
        <w:rPr>
          <w:sz w:val="28"/>
          <w:szCs w:val="28"/>
        </w:rPr>
        <w:t xml:space="preserve">Председатель Совета депутатов </w:t>
      </w:r>
    </w:p>
    <w:p w:rsidR="00CE75B4" w:rsidRPr="00F462BE" w:rsidRDefault="00CE75B4" w:rsidP="00CE75B4">
      <w:pPr>
        <w:ind w:firstLine="540"/>
        <w:jc w:val="both"/>
        <w:rPr>
          <w:sz w:val="28"/>
          <w:szCs w:val="28"/>
        </w:rPr>
      </w:pPr>
      <w:proofErr w:type="spellStart"/>
      <w:r w:rsidRPr="00F462BE">
        <w:rPr>
          <w:sz w:val="28"/>
          <w:szCs w:val="28"/>
        </w:rPr>
        <w:t>Саринского</w:t>
      </w:r>
      <w:proofErr w:type="spellEnd"/>
      <w:r w:rsidRPr="00F462BE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Pr="00F462BE">
        <w:rPr>
          <w:sz w:val="28"/>
          <w:szCs w:val="28"/>
        </w:rPr>
        <w:t>Э.К.Искандарова</w:t>
      </w:r>
      <w:proofErr w:type="spellEnd"/>
    </w:p>
    <w:p w:rsidR="00CE75B4" w:rsidRPr="00F462BE" w:rsidRDefault="00CE75B4" w:rsidP="00CE75B4">
      <w:pPr>
        <w:jc w:val="both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Default="00F462BE" w:rsidP="00F462BE">
      <w:pPr>
        <w:jc w:val="right"/>
        <w:rPr>
          <w:sz w:val="28"/>
          <w:szCs w:val="28"/>
        </w:rPr>
      </w:pPr>
    </w:p>
    <w:p w:rsidR="00F462BE" w:rsidRPr="004A7F5B" w:rsidRDefault="00F462BE" w:rsidP="00F462BE">
      <w:pPr>
        <w:jc w:val="right"/>
        <w:rPr>
          <w:sz w:val="28"/>
          <w:szCs w:val="28"/>
        </w:rPr>
      </w:pPr>
      <w:r w:rsidRPr="004A7F5B">
        <w:rPr>
          <w:sz w:val="28"/>
          <w:szCs w:val="28"/>
        </w:rPr>
        <w:lastRenderedPageBreak/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462BE" w:rsidRPr="004A7F5B" w:rsidTr="002313A1">
        <w:trPr>
          <w:jc w:val="center"/>
        </w:trPr>
        <w:tc>
          <w:tcPr>
            <w:tcW w:w="9195" w:type="dxa"/>
          </w:tcPr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САРИНСКОГО СЕЛЬСКОГО ПОСЕЛЕНИЯ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КУНАШАКСКОГО РАЙОНА ЧЕЛЯБИНСКОЙ ОБЛАСТИ</w:t>
            </w: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</w:p>
          <w:p w:rsidR="00F462BE" w:rsidRDefault="00F462BE" w:rsidP="002313A1">
            <w:pPr>
              <w:jc w:val="center"/>
              <w:rPr>
                <w:sz w:val="28"/>
                <w:szCs w:val="28"/>
              </w:rPr>
            </w:pPr>
          </w:p>
          <w:p w:rsidR="00F462BE" w:rsidRPr="004A7F5B" w:rsidRDefault="00F462BE" w:rsidP="002313A1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Р Е Ш Е Н И Е</w:t>
            </w:r>
          </w:p>
          <w:p w:rsidR="00F462BE" w:rsidRPr="004A7F5B" w:rsidRDefault="00F462BE" w:rsidP="002313A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462BE" w:rsidRPr="004A7F5B" w:rsidRDefault="00F462BE" w:rsidP="002313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A7F5B">
              <w:rPr>
                <w:sz w:val="28"/>
                <w:szCs w:val="28"/>
              </w:rPr>
              <w:t>«_______ »</w:t>
            </w:r>
            <w:r>
              <w:rPr>
                <w:sz w:val="28"/>
                <w:szCs w:val="28"/>
              </w:rPr>
              <w:t>2021</w:t>
            </w:r>
            <w:r w:rsidRPr="004A7F5B">
              <w:rPr>
                <w:sz w:val="28"/>
                <w:szCs w:val="28"/>
              </w:rPr>
              <w:t xml:space="preserve"> г.                                                       № _______</w:t>
            </w:r>
          </w:p>
          <w:p w:rsidR="00F462BE" w:rsidRPr="004A7F5B" w:rsidRDefault="00F462BE" w:rsidP="002313A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F462BE" w:rsidRPr="004A7F5B" w:rsidRDefault="00F462BE" w:rsidP="00F462BE">
      <w:pPr>
        <w:rPr>
          <w:sz w:val="28"/>
          <w:szCs w:val="28"/>
        </w:rPr>
      </w:pPr>
      <w:r w:rsidRPr="004A7F5B">
        <w:rPr>
          <w:sz w:val="28"/>
          <w:szCs w:val="28"/>
        </w:rPr>
        <w:t>О внесении изменений и дополнений</w:t>
      </w:r>
    </w:p>
    <w:p w:rsidR="00F462BE" w:rsidRPr="004A7F5B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в Устав Саринского</w:t>
      </w:r>
    </w:p>
    <w:p w:rsidR="00F462BE" w:rsidRPr="004A7F5B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462BE" w:rsidRPr="004A7F5B" w:rsidRDefault="00F462BE" w:rsidP="00F462BE">
      <w:pPr>
        <w:rPr>
          <w:sz w:val="28"/>
          <w:szCs w:val="28"/>
        </w:rPr>
      </w:pP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Pr="00B3129E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  <w:r w:rsidRPr="004A7F5B">
        <w:rPr>
          <w:sz w:val="28"/>
          <w:szCs w:val="28"/>
        </w:rPr>
        <w:t>РЕШАЕТ:</w:t>
      </w:r>
    </w:p>
    <w:p w:rsidR="00F462BE" w:rsidRPr="004A7F5B" w:rsidRDefault="00F462BE" w:rsidP="00F462BE">
      <w:pPr>
        <w:ind w:hanging="180"/>
        <w:jc w:val="center"/>
        <w:rPr>
          <w:sz w:val="28"/>
          <w:szCs w:val="28"/>
        </w:rPr>
      </w:pPr>
    </w:p>
    <w:p w:rsidR="00F462BE" w:rsidRDefault="00F462BE" w:rsidP="00F462BE">
      <w:pPr>
        <w:ind w:firstLine="709"/>
        <w:jc w:val="both"/>
        <w:rPr>
          <w:sz w:val="28"/>
          <w:szCs w:val="28"/>
        </w:rPr>
      </w:pPr>
      <w:r w:rsidRPr="004A7F5B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Саринского</w:t>
      </w:r>
      <w:r w:rsidRPr="004A7F5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A7F5B">
        <w:rPr>
          <w:sz w:val="28"/>
          <w:szCs w:val="28"/>
        </w:rPr>
        <w:t xml:space="preserve"> следующие изменения: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статье 5.1 </w:t>
      </w:r>
      <w:r w:rsidRPr="00116B50">
        <w:rPr>
          <w:sz w:val="28"/>
          <w:szCs w:val="28"/>
        </w:rPr>
        <w:t xml:space="preserve"> </w:t>
      </w:r>
      <w:r w:rsidRPr="00116B50">
        <w:rPr>
          <w:b/>
          <w:sz w:val="28"/>
          <w:szCs w:val="28"/>
        </w:rPr>
        <w:t>«Права органов местного самоуправления сельского поселения на решение вопросов, не отнесенных к вопросам местного значения сельского поселения»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Pr="00116B50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 xml:space="preserve"> 16 </w:t>
      </w:r>
      <w:r w:rsidRPr="00116B50">
        <w:rPr>
          <w:sz w:val="28"/>
          <w:szCs w:val="28"/>
        </w:rPr>
        <w:t>следующего содержания: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«16) </w:t>
      </w:r>
      <w:r w:rsidRPr="00116B50">
        <w:rPr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sz w:val="28"/>
          <w:szCs w:val="28"/>
        </w:rPr>
        <w:t xml:space="preserve">»; 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Pr="00D301ED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D301ED"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>17</w:t>
      </w:r>
      <w:r w:rsidRPr="00D301ED">
        <w:rPr>
          <w:sz w:val="28"/>
          <w:szCs w:val="28"/>
        </w:rPr>
        <w:t xml:space="preserve"> следующего содержания: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Pr="00D301E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7FD3">
        <w:rPr>
          <w:b/>
          <w:sz w:val="28"/>
          <w:szCs w:val="28"/>
        </w:rPr>
        <w:t>В статье 12</w:t>
      </w:r>
      <w:r w:rsidRPr="00FF3642">
        <w:rPr>
          <w:sz w:val="28"/>
          <w:szCs w:val="28"/>
        </w:rPr>
        <w:t xml:space="preserve"> </w:t>
      </w:r>
      <w:r w:rsidRPr="00FF3642">
        <w:rPr>
          <w:b/>
          <w:sz w:val="28"/>
          <w:szCs w:val="28"/>
        </w:rPr>
        <w:t>«Собрание граждан»</w:t>
      </w:r>
    </w:p>
    <w:p w:rsidR="00F462BE" w:rsidRPr="00F07FD3" w:rsidRDefault="00F462BE" w:rsidP="00F462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07FD3">
        <w:rPr>
          <w:b/>
          <w:sz w:val="28"/>
          <w:szCs w:val="28"/>
        </w:rPr>
        <w:t>пункт 1изложить в следующей редакции:</w:t>
      </w:r>
    </w:p>
    <w:p w:rsidR="00F462BE" w:rsidRDefault="00F462BE" w:rsidP="00F462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:rsidR="00F462BE" w:rsidRPr="00FF3642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Pr="00FF3642">
        <w:rPr>
          <w:sz w:val="28"/>
          <w:szCs w:val="28"/>
        </w:rPr>
        <w:t xml:space="preserve"> дополнить абзацем следующего содержания: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FF3642">
        <w:rPr>
          <w:sz w:val="28"/>
          <w:szCs w:val="28"/>
        </w:rPr>
        <w:lastRenderedPageBreak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r>
        <w:rPr>
          <w:sz w:val="28"/>
          <w:szCs w:val="28"/>
        </w:rPr>
        <w:t>Саринского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</w:t>
      </w:r>
      <w:r>
        <w:rPr>
          <w:sz w:val="28"/>
          <w:szCs w:val="28"/>
        </w:rPr>
        <w:t>Саринского</w:t>
      </w:r>
      <w:r w:rsidRPr="00FF364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F3642">
        <w:rPr>
          <w:sz w:val="28"/>
          <w:szCs w:val="28"/>
        </w:rPr>
        <w:t xml:space="preserve"> нормативного характера.»;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FD099B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Совета депутатов</w:t>
      </w:r>
      <w:r>
        <w:rPr>
          <w:sz w:val="28"/>
          <w:szCs w:val="28"/>
        </w:rPr>
        <w:t xml:space="preserve"> Саринского сельского поселения</w:t>
      </w:r>
      <w:r w:rsidRPr="00FD099B">
        <w:rPr>
          <w:sz w:val="28"/>
          <w:szCs w:val="28"/>
        </w:rPr>
        <w:t xml:space="preserve"> нормативного характера. Собрание граждан, проводимое по инициативе населения, назначается Советом депутатов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в течение 30 дней со дня поступления обращения о проведении собрания граждан.»;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FD099B">
        <w:rPr>
          <w:sz w:val="28"/>
          <w:szCs w:val="28"/>
        </w:rPr>
        <w:t xml:space="preserve">. Инициатива населения о проведении собрания граждан оформляется в виде обращения в Совет депутатов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в котором указываются: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вопрос (вопросы), предлагаемый (предлагаемые) к рассмотрению на собрании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обоснование необходимости его (их) рассмотрения на собрании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предложения по дате, времени и месту проведения собрания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4) территория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в пределах которой предполагается провести собрание граждан;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5) контактная информация о лицах, ответственных за проведение собрания граждан.»;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409C6">
        <w:rPr>
          <w:b/>
          <w:sz w:val="28"/>
          <w:szCs w:val="28"/>
        </w:rPr>
        <w:t>Статью 14</w:t>
      </w:r>
      <w:r w:rsidRPr="00FD099B">
        <w:rPr>
          <w:sz w:val="28"/>
          <w:szCs w:val="28"/>
        </w:rPr>
        <w:t xml:space="preserve"> </w:t>
      </w:r>
      <w:r w:rsidRPr="00FD099B">
        <w:rPr>
          <w:b/>
          <w:sz w:val="28"/>
          <w:szCs w:val="28"/>
        </w:rPr>
        <w:t>«Опрос граждан»</w:t>
      </w:r>
      <w:r w:rsidRPr="00FD099B">
        <w:rPr>
          <w:sz w:val="28"/>
          <w:szCs w:val="28"/>
        </w:rPr>
        <w:t xml:space="preserve"> изложить в следующей редакции: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7409C6">
        <w:rPr>
          <w:b/>
          <w:sz w:val="28"/>
          <w:szCs w:val="28"/>
        </w:rPr>
        <w:t>«Статья 14. Опрос граждан.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1. Опрос граждан проводится на всей территории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и должностными лицами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а также органами государственной власти.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2. Результаты опроса граждан носят рекомендательный характер.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3. В опросе граждан имеют право участвовать жители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поселения, обладающие избирательным правом.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4. Опрос граждан проводится по инициативе: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Совета депутатов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или главы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сельского поселения - по вопросам местного значения;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lastRenderedPageBreak/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3) жителей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5. Порядок назначения и проведения опроса граждан определяется решением Совета депутатов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в соответствии с законом Челябинской области.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6. Решение о назначении опроса граждан принимается Советом депутатов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. Для проведения опроса граждан может использоваться официальный сайт органов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D099B">
        <w:rPr>
          <w:sz w:val="28"/>
          <w:szCs w:val="28"/>
        </w:rPr>
        <w:t xml:space="preserve">. 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В решении Совета депутатов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нормативного характера о назначении опроса граждан устанавливаются: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1) дата и сроки проведения опроса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3) методика проведения опроса граждан;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4) форма опросного листа;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5) минимальная численность жителей </w:t>
      </w:r>
      <w:r>
        <w:rPr>
          <w:sz w:val="28"/>
          <w:szCs w:val="28"/>
        </w:rPr>
        <w:t xml:space="preserve">Саринского 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>, участвующих в опросе;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>
        <w:rPr>
          <w:sz w:val="28"/>
          <w:szCs w:val="28"/>
        </w:rPr>
        <w:t>Саринского</w:t>
      </w:r>
      <w:r w:rsidRPr="00116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7. Жители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16B50"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F462BE" w:rsidRPr="00FD099B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 xml:space="preserve">1) за счет средств бюджета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- при проведении опроса граждан по инициативе органов местного самоуправления </w:t>
      </w:r>
      <w:r>
        <w:rPr>
          <w:sz w:val="28"/>
          <w:szCs w:val="28"/>
        </w:rPr>
        <w:t>Саринского</w:t>
      </w:r>
      <w:r w:rsidRPr="00FD099B">
        <w:rPr>
          <w:sz w:val="28"/>
          <w:szCs w:val="28"/>
        </w:rPr>
        <w:t xml:space="preserve"> </w:t>
      </w:r>
      <w:r w:rsidRPr="00116B50">
        <w:rPr>
          <w:sz w:val="28"/>
          <w:szCs w:val="28"/>
        </w:rPr>
        <w:t>сельского поселения</w:t>
      </w:r>
      <w:r w:rsidRPr="00FD099B">
        <w:rPr>
          <w:sz w:val="28"/>
          <w:szCs w:val="28"/>
        </w:rPr>
        <w:t xml:space="preserve"> или жителей </w:t>
      </w:r>
      <w:r>
        <w:rPr>
          <w:sz w:val="28"/>
          <w:szCs w:val="28"/>
        </w:rPr>
        <w:t>Саринского</w:t>
      </w:r>
      <w:r w:rsidRPr="00116B50">
        <w:rPr>
          <w:sz w:val="28"/>
          <w:szCs w:val="28"/>
        </w:rPr>
        <w:t xml:space="preserve"> сельского поселения</w:t>
      </w:r>
      <w:r w:rsidRPr="00FD099B">
        <w:rPr>
          <w:sz w:val="28"/>
          <w:szCs w:val="28"/>
        </w:rPr>
        <w:t>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FD099B">
        <w:rPr>
          <w:sz w:val="28"/>
          <w:szCs w:val="28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области.»;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697756" w:rsidRDefault="00F462BE" w:rsidP="00F462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737593">
        <w:rPr>
          <w:sz w:val="28"/>
          <w:szCs w:val="28"/>
        </w:rPr>
        <w:t xml:space="preserve">) </w:t>
      </w:r>
      <w:r w:rsidRPr="007409C6">
        <w:rPr>
          <w:b/>
          <w:sz w:val="28"/>
          <w:szCs w:val="28"/>
        </w:rPr>
        <w:t>В статье 15.1</w:t>
      </w:r>
      <w:r w:rsidRPr="00737593">
        <w:rPr>
          <w:sz w:val="28"/>
          <w:szCs w:val="28"/>
        </w:rPr>
        <w:t xml:space="preserve"> </w:t>
      </w:r>
      <w:r w:rsidRPr="00737593">
        <w:rPr>
          <w:b/>
          <w:sz w:val="28"/>
          <w:szCs w:val="28"/>
        </w:rPr>
        <w:t>«Староста сельского населенного пункта»</w:t>
      </w:r>
    </w:p>
    <w:p w:rsidR="00F462BE" w:rsidRPr="00737593" w:rsidRDefault="00F462BE" w:rsidP="00F462BE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737593"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>4-1</w:t>
      </w:r>
      <w:r w:rsidRPr="00737593">
        <w:rPr>
          <w:sz w:val="28"/>
          <w:szCs w:val="28"/>
        </w:rPr>
        <w:t xml:space="preserve"> следующего содержания: </w:t>
      </w:r>
    </w:p>
    <w:p w:rsidR="00F462BE" w:rsidRPr="00737593" w:rsidRDefault="00F462BE" w:rsidP="00F462BE">
      <w:pPr>
        <w:ind w:firstLine="708"/>
        <w:jc w:val="both"/>
        <w:rPr>
          <w:sz w:val="28"/>
          <w:szCs w:val="28"/>
        </w:rPr>
      </w:pPr>
      <w:r w:rsidRPr="00737593">
        <w:rPr>
          <w:sz w:val="28"/>
          <w:szCs w:val="28"/>
        </w:rPr>
        <w:t>«</w:t>
      </w:r>
      <w:r>
        <w:rPr>
          <w:sz w:val="28"/>
          <w:szCs w:val="28"/>
        </w:rPr>
        <w:t>4-1</w:t>
      </w:r>
      <w:r w:rsidRPr="00737593">
        <w:rPr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D933B8" w:rsidRDefault="00F462BE" w:rsidP="00F462B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61697">
        <w:rPr>
          <w:sz w:val="28"/>
          <w:szCs w:val="28"/>
        </w:rPr>
        <w:t>)</w:t>
      </w:r>
      <w:r w:rsidRPr="00696F40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главу</w:t>
      </w:r>
      <w:r w:rsidRPr="00213A96">
        <w:rPr>
          <w:sz w:val="28"/>
          <w:szCs w:val="28"/>
        </w:rPr>
        <w:t xml:space="preserve"> </w:t>
      </w:r>
      <w:r w:rsidRPr="00213A96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D2D50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F462BE" w:rsidRPr="003A360C" w:rsidRDefault="00F462BE" w:rsidP="00F462BE">
      <w:pPr>
        <w:ind w:firstLine="708"/>
        <w:jc w:val="both"/>
        <w:rPr>
          <w:sz w:val="28"/>
          <w:szCs w:val="28"/>
        </w:rPr>
      </w:pPr>
      <w:r w:rsidRPr="00D933B8">
        <w:rPr>
          <w:b/>
          <w:sz w:val="28"/>
          <w:szCs w:val="28"/>
        </w:rPr>
        <w:t>«Статья 15.2</w:t>
      </w:r>
      <w:r w:rsidRPr="003A360C">
        <w:rPr>
          <w:sz w:val="28"/>
          <w:szCs w:val="28"/>
        </w:rPr>
        <w:t xml:space="preserve">. </w:t>
      </w:r>
      <w:r w:rsidRPr="00B3129E">
        <w:rPr>
          <w:b/>
          <w:sz w:val="28"/>
          <w:szCs w:val="28"/>
        </w:rPr>
        <w:t>Сход граждан.</w:t>
      </w:r>
    </w:p>
    <w:p w:rsidR="00F462BE" w:rsidRDefault="00F462BE" w:rsidP="00F462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Сход граждан может проводиться в сельском поселении в случаях, предусмотренных Федеральным законом «Об общих принципах организации местного самоуправления в Российской Федерации».</w:t>
      </w:r>
    </w:p>
    <w:p w:rsidR="00F462BE" w:rsidRDefault="00F462BE" w:rsidP="00F462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60C">
        <w:rPr>
          <w:sz w:val="28"/>
          <w:szCs w:val="28"/>
        </w:rPr>
        <w:t>Сход граждан</w:t>
      </w:r>
      <w:r>
        <w:rPr>
          <w:sz w:val="28"/>
          <w:szCs w:val="28"/>
        </w:rPr>
        <w:t xml:space="preserve"> </w:t>
      </w:r>
      <w:r w:rsidRPr="003A360C">
        <w:rPr>
          <w:sz w:val="28"/>
          <w:szCs w:val="28"/>
        </w:rPr>
        <w:t>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96F40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главу </w:t>
      </w:r>
      <w:r w:rsidRPr="007409C6">
        <w:rPr>
          <w:b/>
          <w:sz w:val="28"/>
          <w:szCs w:val="28"/>
          <w:lang w:val="en-US"/>
        </w:rPr>
        <w:t>III</w:t>
      </w:r>
      <w:r w:rsidRPr="007409C6">
        <w:rPr>
          <w:sz w:val="28"/>
          <w:szCs w:val="28"/>
        </w:rPr>
        <w:t xml:space="preserve"> </w:t>
      </w:r>
      <w:r w:rsidRPr="0094344E">
        <w:rPr>
          <w:b/>
          <w:sz w:val="28"/>
          <w:szCs w:val="28"/>
        </w:rPr>
        <w:t>«Формы, порядок и гарантии участия населения в решении вопросов местного значения»</w:t>
      </w:r>
      <w:r>
        <w:rPr>
          <w:sz w:val="28"/>
          <w:szCs w:val="28"/>
        </w:rPr>
        <w:t xml:space="preserve"> </w:t>
      </w:r>
      <w:r w:rsidRPr="00696F40">
        <w:rPr>
          <w:sz w:val="28"/>
          <w:szCs w:val="28"/>
        </w:rPr>
        <w:t>новой статьёй</w:t>
      </w:r>
      <w:r>
        <w:rPr>
          <w:sz w:val="28"/>
          <w:szCs w:val="28"/>
        </w:rPr>
        <w:t>:</w:t>
      </w:r>
    </w:p>
    <w:p w:rsidR="00F462BE" w:rsidRPr="007409C6" w:rsidRDefault="00F462BE" w:rsidP="00F462BE">
      <w:pPr>
        <w:ind w:firstLine="708"/>
        <w:jc w:val="both"/>
        <w:rPr>
          <w:b/>
          <w:sz w:val="28"/>
          <w:szCs w:val="28"/>
        </w:rPr>
      </w:pPr>
      <w:r w:rsidRPr="007409C6">
        <w:rPr>
          <w:b/>
          <w:sz w:val="28"/>
          <w:szCs w:val="28"/>
        </w:rPr>
        <w:t xml:space="preserve">«Статья </w:t>
      </w:r>
      <w:r w:rsidRPr="00F462BE">
        <w:rPr>
          <w:b/>
          <w:sz w:val="28"/>
          <w:szCs w:val="28"/>
        </w:rPr>
        <w:t>15.3</w:t>
      </w:r>
      <w:r w:rsidRPr="007409C6">
        <w:rPr>
          <w:b/>
          <w:sz w:val="28"/>
          <w:szCs w:val="28"/>
        </w:rPr>
        <w:t>. Инициативные проекты.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1. В целях реализации мероприятий, имеющих приоритетно</w:t>
      </w:r>
      <w:r>
        <w:rPr>
          <w:sz w:val="28"/>
          <w:szCs w:val="28"/>
        </w:rPr>
        <w:t>е значение для жителей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 сельского поселения</w:t>
      </w:r>
      <w:r w:rsidRPr="00D16FAB">
        <w:rPr>
          <w:sz w:val="28"/>
          <w:szCs w:val="28"/>
        </w:rPr>
        <w:t xml:space="preserve"> или его части, по решению вопросов местного значения или иных </w:t>
      </w:r>
      <w:proofErr w:type="gramStart"/>
      <w:r w:rsidRPr="00D16FAB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D16FAB">
        <w:rPr>
          <w:sz w:val="28"/>
          <w:szCs w:val="28"/>
        </w:rPr>
        <w:t xml:space="preserve"> право</w:t>
      </w:r>
      <w:proofErr w:type="gramEnd"/>
      <w:r w:rsidRPr="00D16FAB">
        <w:rPr>
          <w:sz w:val="28"/>
          <w:szCs w:val="28"/>
        </w:rPr>
        <w:t xml:space="preserve"> решения которых предоставлено органам местного самоуправления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в администрацию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может быть внесен инициативный проект. Порядок определения части территории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, на которой могут реализовываться инициативные проекты, устанавливается решением Совета депутатов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Совета депутатов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 Право выступить инициатором проекта в соответствии с решением Совета депутатов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 может быть предоставлено также иным лицам, осуществляющим деятельность на территории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3. Инициативный проект должен содержать следующие сведения: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sz w:val="28"/>
          <w:szCs w:val="28"/>
        </w:rPr>
        <w:t xml:space="preserve">Саринского 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части;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2) обоснование предложений по решению указанной проблемы;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5) планируемые сроки реализации инициативного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7) указание на объем средств бюджета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8) указание на территорию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нормативного характера;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9) иные сведения, предусмотренные решением Совета депутатов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нормативного характера.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>5. 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области.</w:t>
      </w:r>
    </w:p>
    <w:p w:rsidR="00F462BE" w:rsidRPr="00D16FAB" w:rsidRDefault="00F462BE" w:rsidP="00F462BE">
      <w:pPr>
        <w:ind w:firstLine="708"/>
        <w:jc w:val="both"/>
        <w:rPr>
          <w:sz w:val="28"/>
          <w:szCs w:val="28"/>
        </w:rPr>
      </w:pPr>
      <w:r w:rsidRPr="00D16FAB">
        <w:rPr>
          <w:sz w:val="28"/>
          <w:szCs w:val="28"/>
        </w:rPr>
        <w:t xml:space="preserve">6. В случае, если в администрацию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FAB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 нормативного характера. Состав коллегиального органа (комиссии) формируется администрацией</w:t>
      </w:r>
      <w:r w:rsidRPr="007409C6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183794">
        <w:rPr>
          <w:sz w:val="28"/>
          <w:szCs w:val="28"/>
        </w:rPr>
        <w:t xml:space="preserve"> сельского поселения</w:t>
      </w:r>
      <w:r w:rsidRPr="00D16FAB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>
        <w:rPr>
          <w:sz w:val="28"/>
          <w:szCs w:val="28"/>
        </w:rPr>
        <w:t>Саринского</w:t>
      </w:r>
      <w:r w:rsidRPr="00D16FAB">
        <w:rPr>
          <w:sz w:val="28"/>
          <w:szCs w:val="28"/>
        </w:rPr>
        <w:t xml:space="preserve"> </w:t>
      </w:r>
      <w:r w:rsidRPr="00183794">
        <w:rPr>
          <w:sz w:val="28"/>
          <w:szCs w:val="28"/>
        </w:rPr>
        <w:t>сельского поселения</w:t>
      </w:r>
      <w:r w:rsidRPr="00D16FA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ним.»;</w:t>
      </w:r>
      <w:r>
        <w:rPr>
          <w:sz w:val="28"/>
          <w:szCs w:val="28"/>
        </w:rPr>
        <w:t xml:space="preserve"> </w:t>
      </w:r>
    </w:p>
    <w:p w:rsidR="00F462BE" w:rsidRPr="00737593" w:rsidRDefault="00F462BE" w:rsidP="00F462BE">
      <w:pPr>
        <w:jc w:val="both"/>
        <w:rPr>
          <w:sz w:val="28"/>
          <w:szCs w:val="28"/>
        </w:rPr>
      </w:pP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F496B">
        <w:rPr>
          <w:b/>
          <w:sz w:val="28"/>
          <w:szCs w:val="28"/>
        </w:rPr>
        <w:t>В</w:t>
      </w:r>
      <w:r w:rsidRPr="00134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1347D5">
        <w:rPr>
          <w:b/>
          <w:sz w:val="28"/>
          <w:szCs w:val="28"/>
        </w:rPr>
        <w:t xml:space="preserve"> 18</w:t>
      </w:r>
      <w:r>
        <w:rPr>
          <w:sz w:val="28"/>
          <w:szCs w:val="28"/>
        </w:rPr>
        <w:t xml:space="preserve"> </w:t>
      </w:r>
      <w:r w:rsidRPr="00D61C4F">
        <w:rPr>
          <w:b/>
          <w:sz w:val="28"/>
          <w:szCs w:val="28"/>
        </w:rPr>
        <w:t>«Полномочия Совета депутатов»:</w:t>
      </w:r>
      <w:r w:rsidRPr="00886B50">
        <w:rPr>
          <w:sz w:val="28"/>
          <w:szCs w:val="28"/>
        </w:rPr>
        <w:t xml:space="preserve"> 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д</w:t>
      </w:r>
      <w:r w:rsidRPr="009F496B">
        <w:rPr>
          <w:sz w:val="28"/>
          <w:szCs w:val="28"/>
        </w:rPr>
        <w:t>ополнить подпунктами 12</w:t>
      </w:r>
      <w:r>
        <w:rPr>
          <w:sz w:val="28"/>
          <w:szCs w:val="28"/>
        </w:rPr>
        <w:t>.2</w:t>
      </w:r>
      <w:r w:rsidRPr="009F496B">
        <w:rPr>
          <w:sz w:val="28"/>
          <w:szCs w:val="28"/>
        </w:rPr>
        <w:t>-</w:t>
      </w:r>
      <w:r>
        <w:rPr>
          <w:sz w:val="28"/>
          <w:szCs w:val="28"/>
        </w:rPr>
        <w:t>12.6</w:t>
      </w:r>
      <w:r w:rsidRPr="00886B50">
        <w:rPr>
          <w:sz w:val="28"/>
          <w:szCs w:val="28"/>
        </w:rPr>
        <w:t xml:space="preserve"> следующего содержания: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«12.2</w:t>
      </w:r>
      <w:r w:rsidRPr="00886B50">
        <w:rPr>
          <w:sz w:val="28"/>
          <w:szCs w:val="28"/>
        </w:rPr>
        <w:t>) установление порядка опреде</w:t>
      </w:r>
      <w:r>
        <w:rPr>
          <w:sz w:val="28"/>
          <w:szCs w:val="28"/>
        </w:rPr>
        <w:t>ления части территории Саринского сельского поселения</w:t>
      </w:r>
      <w:r w:rsidRPr="00886B50">
        <w:rPr>
          <w:sz w:val="28"/>
          <w:szCs w:val="28"/>
        </w:rPr>
        <w:t>, на которой могут реализовываться инициативные проекты;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12.3</w:t>
      </w:r>
      <w:r w:rsidRPr="00886B50">
        <w:rPr>
          <w:sz w:val="28"/>
          <w:szCs w:val="28"/>
        </w:rPr>
        <w:t>) установление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Pr="00886B50">
        <w:rPr>
          <w:sz w:val="28"/>
          <w:szCs w:val="28"/>
        </w:rPr>
        <w:t>) 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F462BE" w:rsidRPr="00886B50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12.5</w:t>
      </w:r>
      <w:r w:rsidRPr="00886B50">
        <w:rPr>
          <w:sz w:val="28"/>
          <w:szCs w:val="28"/>
        </w:rPr>
        <w:t>) определение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12.6</w:t>
      </w:r>
      <w:r w:rsidRPr="00886B50">
        <w:rPr>
          <w:sz w:val="28"/>
          <w:szCs w:val="28"/>
        </w:rPr>
        <w:t>) определение порядка расчета и возврата сумм инициативных платежей, подлежащих возврату лицам (в том числе организациям), осуществившим их</w:t>
      </w:r>
      <w:r>
        <w:rPr>
          <w:sz w:val="28"/>
          <w:szCs w:val="28"/>
        </w:rPr>
        <w:t xml:space="preserve"> перечисление в </w:t>
      </w:r>
      <w:proofErr w:type="gramStart"/>
      <w:r>
        <w:rPr>
          <w:sz w:val="28"/>
          <w:szCs w:val="28"/>
        </w:rPr>
        <w:t>бюджет  сельского</w:t>
      </w:r>
      <w:proofErr w:type="gramEnd"/>
      <w:r>
        <w:rPr>
          <w:sz w:val="28"/>
          <w:szCs w:val="28"/>
        </w:rPr>
        <w:t xml:space="preserve"> поселения</w:t>
      </w:r>
      <w:r w:rsidRPr="00886B50">
        <w:rPr>
          <w:sz w:val="28"/>
          <w:szCs w:val="28"/>
        </w:rPr>
        <w:t>.»;</w:t>
      </w:r>
    </w:p>
    <w:p w:rsidR="00F462BE" w:rsidRDefault="00F462BE" w:rsidP="00F462BE">
      <w:pPr>
        <w:ind w:firstLine="709"/>
        <w:rPr>
          <w:sz w:val="28"/>
          <w:szCs w:val="28"/>
        </w:rPr>
      </w:pPr>
    </w:p>
    <w:p w:rsidR="00F462BE" w:rsidRDefault="00F462BE" w:rsidP="00F462B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933B8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D7AB0">
        <w:rPr>
          <w:b/>
          <w:sz w:val="28"/>
          <w:szCs w:val="28"/>
        </w:rPr>
        <w:t>статье 22 «Депутат Совета депутатов»</w:t>
      </w:r>
    </w:p>
    <w:p w:rsidR="00F462BE" w:rsidRDefault="00F462BE" w:rsidP="00F462BE">
      <w:pPr>
        <w:ind w:firstLine="709"/>
        <w:rPr>
          <w:sz w:val="28"/>
          <w:szCs w:val="28"/>
        </w:rPr>
      </w:pPr>
      <w:r w:rsidRPr="008D7AB0">
        <w:rPr>
          <w:sz w:val="28"/>
          <w:szCs w:val="28"/>
        </w:rPr>
        <w:t>Дополнить пунктом 10</w:t>
      </w:r>
      <w:r>
        <w:rPr>
          <w:sz w:val="28"/>
          <w:szCs w:val="28"/>
        </w:rPr>
        <w:t xml:space="preserve"> следующего содержания:</w:t>
      </w:r>
    </w:p>
    <w:p w:rsidR="00F462BE" w:rsidRDefault="00F462BE" w:rsidP="00F46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 </w:t>
      </w:r>
      <w:r w:rsidRPr="005B6BFA">
        <w:rPr>
          <w:sz w:val="28"/>
          <w:szCs w:val="28"/>
        </w:rPr>
        <w:t>Депутат, осуществляющий полномочия депутата на непостоянной основе, освобождается от выполнения производственных или служебных обязанностей по месту работы на время осуществления полномочий депутата.</w:t>
      </w:r>
      <w:r>
        <w:rPr>
          <w:sz w:val="28"/>
          <w:szCs w:val="28"/>
        </w:rPr>
        <w:t xml:space="preserve"> </w:t>
      </w:r>
      <w:r w:rsidRPr="005B6BFA">
        <w:rPr>
          <w:sz w:val="28"/>
          <w:szCs w:val="28"/>
        </w:rPr>
        <w:t xml:space="preserve">На этот период за депутатом сохраняется место работы (должность) и средняя заработная плата. Продолжительность указанного периода </w:t>
      </w:r>
      <w:r>
        <w:rPr>
          <w:sz w:val="28"/>
          <w:szCs w:val="28"/>
        </w:rPr>
        <w:t>составляет в совокупности 2</w:t>
      </w:r>
      <w:r w:rsidRPr="005B6BFA">
        <w:rPr>
          <w:sz w:val="28"/>
          <w:szCs w:val="28"/>
        </w:rPr>
        <w:t xml:space="preserve"> р</w:t>
      </w:r>
      <w:r>
        <w:rPr>
          <w:sz w:val="28"/>
          <w:szCs w:val="28"/>
        </w:rPr>
        <w:t>абочих дня в месяц.</w:t>
      </w:r>
    </w:p>
    <w:p w:rsidR="00F462BE" w:rsidRDefault="00F462BE" w:rsidP="00F46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</w:t>
      </w:r>
      <w:r w:rsidRPr="005B6BFA">
        <w:rPr>
          <w:sz w:val="28"/>
          <w:szCs w:val="28"/>
        </w:rPr>
        <w:t xml:space="preserve"> от выполнения производственных или служебных обязанностей производится работодателем на основании официального уведомления </w:t>
      </w:r>
      <w:r>
        <w:rPr>
          <w:sz w:val="28"/>
          <w:szCs w:val="28"/>
        </w:rPr>
        <w:t>Совета депутатов.</w:t>
      </w:r>
      <w:r w:rsidRPr="002F0C9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462BE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Pr="00E60CAA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60CAA">
        <w:rPr>
          <w:sz w:val="28"/>
          <w:szCs w:val="28"/>
        </w:rPr>
        <w:t xml:space="preserve">) </w:t>
      </w:r>
      <w:r w:rsidRPr="00D3715F">
        <w:rPr>
          <w:b/>
          <w:sz w:val="28"/>
          <w:szCs w:val="28"/>
        </w:rPr>
        <w:t>абзац 2</w:t>
      </w:r>
      <w:r>
        <w:rPr>
          <w:sz w:val="28"/>
          <w:szCs w:val="28"/>
        </w:rPr>
        <w:t xml:space="preserve"> </w:t>
      </w:r>
      <w:r w:rsidRPr="001347D5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а</w:t>
      </w:r>
      <w:r w:rsidRPr="001347D5">
        <w:rPr>
          <w:b/>
          <w:sz w:val="28"/>
          <w:szCs w:val="28"/>
        </w:rPr>
        <w:t xml:space="preserve"> 4 статьи 42</w:t>
      </w:r>
      <w:r>
        <w:rPr>
          <w:sz w:val="28"/>
          <w:szCs w:val="28"/>
        </w:rPr>
        <w:t xml:space="preserve"> </w:t>
      </w:r>
      <w:r w:rsidRPr="00E60CAA">
        <w:rPr>
          <w:b/>
          <w:sz w:val="28"/>
          <w:szCs w:val="28"/>
        </w:rPr>
        <w:t>«Порядок принятия, внесения изменений и дополнений в Устав</w:t>
      </w:r>
      <w:r>
        <w:rPr>
          <w:b/>
          <w:sz w:val="28"/>
          <w:szCs w:val="28"/>
        </w:rPr>
        <w:t xml:space="preserve"> сельского поселения</w:t>
      </w:r>
      <w:r w:rsidRPr="00E60CAA">
        <w:rPr>
          <w:b/>
          <w:sz w:val="28"/>
          <w:szCs w:val="28"/>
        </w:rPr>
        <w:t>»</w:t>
      </w:r>
      <w:r w:rsidRPr="00E60CAA">
        <w:rPr>
          <w:sz w:val="28"/>
          <w:szCs w:val="28"/>
        </w:rPr>
        <w:t xml:space="preserve"> изложить в следующей редакции:</w:t>
      </w:r>
    </w:p>
    <w:p w:rsidR="00F462BE" w:rsidRPr="00E60CAA" w:rsidRDefault="00F462BE" w:rsidP="00F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0CAA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Саринского</w:t>
      </w:r>
      <w:r w:rsidRPr="00E60CA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>, решения о внесении изменений</w:t>
      </w:r>
      <w:r>
        <w:rPr>
          <w:sz w:val="28"/>
          <w:szCs w:val="28"/>
        </w:rPr>
        <w:t xml:space="preserve"> </w:t>
      </w:r>
      <w:r w:rsidRPr="00E60CAA">
        <w:rPr>
          <w:sz w:val="28"/>
          <w:szCs w:val="28"/>
        </w:rPr>
        <w:t xml:space="preserve">и дополнений в Устав </w:t>
      </w:r>
      <w:r>
        <w:rPr>
          <w:sz w:val="28"/>
          <w:szCs w:val="28"/>
        </w:rPr>
        <w:t>Саринского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</w:t>
      </w:r>
      <w:r w:rsidRPr="001347D5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3738CE">
        <w:rPr>
          <w:sz w:val="28"/>
          <w:szCs w:val="28"/>
        </w:rPr>
        <w:t xml:space="preserve"> сельского поселения</w:t>
      </w:r>
      <w:r w:rsidRPr="00E60CAA">
        <w:rPr>
          <w:sz w:val="28"/>
          <w:szCs w:val="28"/>
        </w:rPr>
        <w:t xml:space="preserve"> обязан опубликовать (обнародовать) зарегистрированные Устав</w:t>
      </w:r>
      <w:r w:rsidRPr="001347D5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3738CE">
        <w:rPr>
          <w:sz w:val="28"/>
          <w:szCs w:val="28"/>
        </w:rPr>
        <w:t xml:space="preserve"> сельского поселения</w:t>
      </w:r>
      <w:r w:rsidRPr="00E60CAA">
        <w:rPr>
          <w:sz w:val="28"/>
          <w:szCs w:val="28"/>
        </w:rPr>
        <w:t xml:space="preserve">, решение о внесении изменений и дополнений в Устав </w:t>
      </w:r>
      <w:r>
        <w:rPr>
          <w:sz w:val="28"/>
          <w:szCs w:val="28"/>
        </w:rPr>
        <w:t>Саринского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течение семи дней со дня поступления уведомления о включении сведений об уставе</w:t>
      </w:r>
      <w:r w:rsidRPr="001347D5">
        <w:rPr>
          <w:sz w:val="28"/>
          <w:szCs w:val="28"/>
        </w:rPr>
        <w:t xml:space="preserve"> </w:t>
      </w:r>
      <w:r>
        <w:rPr>
          <w:sz w:val="28"/>
          <w:szCs w:val="28"/>
        </w:rPr>
        <w:t>Саринского</w:t>
      </w:r>
      <w:r w:rsidRPr="003738CE">
        <w:rPr>
          <w:sz w:val="28"/>
          <w:szCs w:val="28"/>
        </w:rPr>
        <w:t xml:space="preserve"> сельского поселения</w:t>
      </w:r>
      <w:r w:rsidRPr="00E60CAA">
        <w:rPr>
          <w:sz w:val="28"/>
          <w:szCs w:val="28"/>
        </w:rPr>
        <w:t xml:space="preserve">, решении о внесении изменений и дополнений в Устав </w:t>
      </w:r>
      <w:r>
        <w:rPr>
          <w:sz w:val="28"/>
          <w:szCs w:val="28"/>
        </w:rPr>
        <w:t xml:space="preserve">Саринского </w:t>
      </w:r>
      <w:r w:rsidRPr="00E60CAA">
        <w:rPr>
          <w:sz w:val="28"/>
          <w:szCs w:val="28"/>
        </w:rPr>
        <w:t xml:space="preserve"> </w:t>
      </w:r>
      <w:r w:rsidRPr="003738CE">
        <w:rPr>
          <w:sz w:val="28"/>
          <w:szCs w:val="28"/>
        </w:rPr>
        <w:t>сельского поселения</w:t>
      </w:r>
      <w:r w:rsidRPr="00E60CAA"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</w:t>
      </w:r>
      <w:r>
        <w:rPr>
          <w:sz w:val="28"/>
          <w:szCs w:val="28"/>
        </w:rPr>
        <w:t>ов муниципальных образований».».</w:t>
      </w:r>
    </w:p>
    <w:p w:rsidR="00F462BE" w:rsidRPr="00E60CAA" w:rsidRDefault="00F462BE" w:rsidP="00F462BE">
      <w:pPr>
        <w:jc w:val="both"/>
        <w:rPr>
          <w:sz w:val="28"/>
          <w:szCs w:val="28"/>
        </w:rPr>
      </w:pPr>
    </w:p>
    <w:p w:rsidR="00F462BE" w:rsidRPr="00C4085A" w:rsidRDefault="00F462BE" w:rsidP="00F462BE">
      <w:pPr>
        <w:ind w:firstLine="709"/>
        <w:jc w:val="both"/>
        <w:rPr>
          <w:sz w:val="28"/>
          <w:szCs w:val="28"/>
        </w:rPr>
      </w:pPr>
      <w:r w:rsidRPr="00E60CAA">
        <w:rPr>
          <w:sz w:val="28"/>
          <w:szCs w:val="28"/>
        </w:rPr>
        <w:t xml:space="preserve">2. </w:t>
      </w:r>
      <w:r w:rsidRPr="00C4085A">
        <w:rPr>
          <w:sz w:val="28"/>
          <w:szCs w:val="28"/>
        </w:rPr>
        <w:t>Настоящее решение подлежит официальном</w:t>
      </w:r>
      <w:r>
        <w:rPr>
          <w:sz w:val="28"/>
          <w:szCs w:val="28"/>
        </w:rPr>
        <w:t xml:space="preserve">у опубликованию в сетевом издании «Официальный вестник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 (</w:t>
      </w:r>
      <w:hyperlink r:id="rId4" w:history="1">
        <w:r w:rsidRPr="006F0D33">
          <w:rPr>
            <w:rStyle w:val="a3"/>
            <w:sz w:val="28"/>
            <w:szCs w:val="28"/>
            <w:lang w:val="en-US"/>
          </w:rPr>
          <w:t>http</w:t>
        </w:r>
        <w:r w:rsidRPr="006F0D33">
          <w:rPr>
            <w:rStyle w:val="a3"/>
            <w:sz w:val="28"/>
            <w:szCs w:val="28"/>
          </w:rPr>
          <w:t>://</w:t>
        </w:r>
        <w:proofErr w:type="spellStart"/>
        <w:r w:rsidRPr="006F0D33">
          <w:rPr>
            <w:rStyle w:val="a3"/>
            <w:sz w:val="28"/>
            <w:szCs w:val="28"/>
            <w:lang w:val="en-US"/>
          </w:rPr>
          <w:t>pravokunashak</w:t>
        </w:r>
        <w:proofErr w:type="spellEnd"/>
        <w:r w:rsidRPr="00FF4E5A">
          <w:rPr>
            <w:rStyle w:val="a3"/>
            <w:sz w:val="28"/>
            <w:szCs w:val="28"/>
          </w:rPr>
          <w:t>.</w:t>
        </w:r>
        <w:proofErr w:type="spellStart"/>
        <w:r w:rsidRPr="006F0D3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F4E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регистрация в качестве сетевого издания: Эл № ФС 77-75580 от 19.04.2019г., </w:t>
      </w:r>
      <w:r w:rsidRPr="00C4085A">
        <w:rPr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462BE" w:rsidRPr="00E60CAA" w:rsidRDefault="00F462BE" w:rsidP="00F462BE">
      <w:pPr>
        <w:ind w:firstLine="708"/>
        <w:jc w:val="both"/>
        <w:rPr>
          <w:sz w:val="28"/>
          <w:szCs w:val="28"/>
        </w:rPr>
      </w:pPr>
    </w:p>
    <w:p w:rsidR="00F462BE" w:rsidRDefault="00F462BE" w:rsidP="00F462BE">
      <w:pPr>
        <w:ind w:firstLine="708"/>
        <w:jc w:val="both"/>
        <w:rPr>
          <w:sz w:val="28"/>
          <w:szCs w:val="28"/>
        </w:rPr>
      </w:pPr>
      <w:r w:rsidRPr="00E60CAA">
        <w:rPr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F462BE" w:rsidRDefault="00F462BE" w:rsidP="00F462BE">
      <w:pPr>
        <w:jc w:val="both"/>
        <w:rPr>
          <w:sz w:val="28"/>
          <w:szCs w:val="28"/>
        </w:rPr>
      </w:pPr>
    </w:p>
    <w:p w:rsidR="00F462BE" w:rsidRPr="003738CE" w:rsidRDefault="00F462BE" w:rsidP="00F462BE">
      <w:pPr>
        <w:jc w:val="both"/>
        <w:rPr>
          <w:sz w:val="28"/>
          <w:szCs w:val="28"/>
        </w:rPr>
      </w:pPr>
      <w:r w:rsidRPr="003738CE">
        <w:rPr>
          <w:sz w:val="28"/>
          <w:szCs w:val="28"/>
        </w:rPr>
        <w:t xml:space="preserve">Председатель Совета </w:t>
      </w:r>
    </w:p>
    <w:p w:rsidR="00F462BE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депутатов Саринского</w:t>
      </w:r>
    </w:p>
    <w:p w:rsidR="00F462BE" w:rsidRPr="003738CE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3738C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Э.К.Искандарова</w:t>
      </w:r>
      <w:proofErr w:type="spellEnd"/>
      <w:r>
        <w:rPr>
          <w:sz w:val="28"/>
          <w:szCs w:val="28"/>
        </w:rPr>
        <w:t xml:space="preserve">                               </w:t>
      </w:r>
    </w:p>
    <w:p w:rsidR="00F462BE" w:rsidRPr="003738CE" w:rsidRDefault="00F462BE" w:rsidP="00F462BE">
      <w:pPr>
        <w:jc w:val="both"/>
        <w:rPr>
          <w:sz w:val="28"/>
          <w:szCs w:val="28"/>
        </w:rPr>
      </w:pPr>
    </w:p>
    <w:p w:rsidR="00F462BE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 xml:space="preserve">Глава Саринского </w:t>
      </w:r>
    </w:p>
    <w:p w:rsidR="00F462BE" w:rsidRPr="007A1DAC" w:rsidRDefault="00F462BE" w:rsidP="00F462B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И.Х. Шагеева</w:t>
      </w:r>
    </w:p>
    <w:p w:rsidR="0076716F" w:rsidRPr="00F462BE" w:rsidRDefault="0076716F">
      <w:pPr>
        <w:rPr>
          <w:sz w:val="28"/>
          <w:szCs w:val="28"/>
        </w:rPr>
      </w:pPr>
    </w:p>
    <w:sectPr w:rsidR="0076716F" w:rsidRPr="00F462BE" w:rsidSect="00F462B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F"/>
    <w:rsid w:val="003A47D7"/>
    <w:rsid w:val="0060187D"/>
    <w:rsid w:val="0076716F"/>
    <w:rsid w:val="00957AE9"/>
    <w:rsid w:val="00A72911"/>
    <w:rsid w:val="00CA25A2"/>
    <w:rsid w:val="00CE75B4"/>
    <w:rsid w:val="00EC66DF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B7E4"/>
  <w15:docId w15:val="{DDED9105-8A04-420B-A2CB-7FF1FFB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6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2628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2021-04-05T09:34:00Z</dcterms:created>
  <dcterms:modified xsi:type="dcterms:W3CDTF">2021-09-07T07:48:00Z</dcterms:modified>
</cp:coreProperties>
</file>